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5BBC" w14:textId="6BAFE3C0" w:rsidR="00D31C80" w:rsidRPr="00D34238" w:rsidRDefault="00D31C80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 xml:space="preserve">W weekend 18 i 19 marca w Poznaniu odbędzie się wiosenna edycja Targów Mieszkań i Domów. Z pewnością firmy deweloperskie wiele sobie obiecują po tym wydarzeniu, ponieważ osób zainteresowanych zakupem nieruchomości na rynku nie brakuje. Ponadto Komisja Nadzoru Finansowego powoli łagodzi kryteria przy liczeniu zdolności kredytowej. A to wszystko właściwie w przeddzień wprowadzenia programu „Pierwsze Mieszkanie”. Wygląda na to, że ta wiosna przyniesie ożywienie nie tylko w pogodzie i nastrojach, ale też wśród klientów firm deweloperskich. Dlatego w marcu warto odwiedzić Międzynarodowe Targi Poznańskie. </w:t>
      </w:r>
    </w:p>
    <w:p w14:paraId="2D15A65D" w14:textId="09D50F07" w:rsidR="004078CF" w:rsidRDefault="004078CF">
      <w:pPr>
        <w:rPr>
          <w:sz w:val="20"/>
          <w:szCs w:val="20"/>
        </w:rPr>
      </w:pPr>
    </w:p>
    <w:p w14:paraId="34BB524C" w14:textId="6B9D83B3" w:rsidR="00A5148E" w:rsidRPr="00A5148E" w:rsidRDefault="00A5148E" w:rsidP="00A5148E">
      <w:pPr>
        <w:jc w:val="both"/>
        <w:rPr>
          <w:sz w:val="20"/>
          <w:szCs w:val="20"/>
        </w:rPr>
      </w:pPr>
      <w:r w:rsidRPr="00A5148E">
        <w:rPr>
          <w:sz w:val="20"/>
          <w:szCs w:val="20"/>
        </w:rPr>
        <w:t xml:space="preserve">- </w:t>
      </w:r>
      <w:r w:rsidRPr="00A5148E">
        <w:rPr>
          <w:i/>
          <w:iCs/>
          <w:sz w:val="20"/>
          <w:szCs w:val="20"/>
        </w:rPr>
        <w:t>Wiosenna edycja to ponad 60 wystawców z branży deweloperskiej i nie tylko. Wśród wystawców pojawią się m.in. Nickel Development, UWI Inwestycje, EBF Development, Colian Developer, SJM Development, czy art.Locum. Wiele atrakcji przygotował Partner Targów Mieszkań i Domów - firma Castorama. Ponadto jak zawsze gwarantujemy bogaty program merytoryczny, w tym omówienie przez ekspertów programu „Pierwsze Mieszkanie”, co dla odwiedzających MTP będzie z pewnością bardzo ciekawe. Patronat nad wydarzeniem sprawuje Oddział Poznański Polskiego Związku Firm Deweloperskich</w:t>
      </w:r>
      <w:r w:rsidRPr="00A5148E">
        <w:rPr>
          <w:sz w:val="20"/>
          <w:szCs w:val="20"/>
        </w:rPr>
        <w:t xml:space="preserve"> - mówi Grzegorz Zieliński, dyrektor Targów Mieszkań i Domów z firmy Nowy Adres.</w:t>
      </w:r>
    </w:p>
    <w:p w14:paraId="0FBC4F62" w14:textId="141617BA" w:rsidR="00D31C80" w:rsidRPr="00D34238" w:rsidRDefault="00D31C80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 xml:space="preserve">Jednym z najbardziej </w:t>
      </w:r>
      <w:r w:rsidR="00654E36">
        <w:rPr>
          <w:sz w:val="20"/>
          <w:szCs w:val="20"/>
        </w:rPr>
        <w:t>znanych i cenionych</w:t>
      </w:r>
      <w:r w:rsidRPr="00D34238">
        <w:rPr>
          <w:sz w:val="20"/>
          <w:szCs w:val="20"/>
        </w:rPr>
        <w:t xml:space="preserve"> deweloperów, który potwierdził swój udział w Targach Mieszkań i Domów w Poznaniu jest art.Locum</w:t>
      </w:r>
      <w:r w:rsidR="00D561ED" w:rsidRPr="00D34238">
        <w:rPr>
          <w:sz w:val="20"/>
          <w:szCs w:val="20"/>
        </w:rPr>
        <w:t>. Spółka</w:t>
      </w:r>
      <w:r w:rsidRPr="00D34238">
        <w:rPr>
          <w:sz w:val="20"/>
          <w:szCs w:val="20"/>
        </w:rPr>
        <w:t xml:space="preserve"> już ponad 22 lata funkcjonuj</w:t>
      </w:r>
      <w:r w:rsidR="00D561ED" w:rsidRPr="00D34238">
        <w:rPr>
          <w:sz w:val="20"/>
          <w:szCs w:val="20"/>
        </w:rPr>
        <w:t>e</w:t>
      </w:r>
      <w:r w:rsidRPr="00D34238">
        <w:rPr>
          <w:sz w:val="20"/>
          <w:szCs w:val="20"/>
        </w:rPr>
        <w:t xml:space="preserve"> na rynku nieruchomości mieszkaniowych i zrealizowała ponad 40 inwestycji. - </w:t>
      </w:r>
      <w:r w:rsidRPr="00D34238">
        <w:rPr>
          <w:i/>
          <w:iCs/>
          <w:sz w:val="20"/>
          <w:szCs w:val="20"/>
        </w:rPr>
        <w:t xml:space="preserve">Naszą wizytówką jest osiedle Przylesie Marcelin przy ulicy Jeleniogórskiej w Poznaniu. Nadal pozostajemy w tej części miasta, </w:t>
      </w:r>
      <w:r w:rsidR="00D561ED" w:rsidRPr="00D34238">
        <w:rPr>
          <w:i/>
          <w:iCs/>
          <w:sz w:val="20"/>
          <w:szCs w:val="20"/>
        </w:rPr>
        <w:t>tworząc</w:t>
      </w:r>
      <w:r w:rsidRPr="00D34238">
        <w:rPr>
          <w:i/>
          <w:iCs/>
          <w:sz w:val="20"/>
          <w:szCs w:val="20"/>
        </w:rPr>
        <w:t xml:space="preserve"> inwestycję Junique, pomiędzy ulicami Wieruszowską, Żmigrodzką i Miśnieńską. Podczas Targów Mieszkań i Domów w Poznaniu zaprezentujemy I etap, z 79 mieszkaniami o powierzchni od 33 do 88 mkw.</w:t>
      </w:r>
      <w:r w:rsidRPr="00D34238">
        <w:rPr>
          <w:sz w:val="20"/>
          <w:szCs w:val="20"/>
        </w:rPr>
        <w:t xml:space="preserve"> – </w:t>
      </w:r>
      <w:r w:rsidR="00E47176" w:rsidRPr="00D34238">
        <w:rPr>
          <w:sz w:val="20"/>
          <w:szCs w:val="20"/>
        </w:rPr>
        <w:t xml:space="preserve">mówi Joanna Rzelechowska, </w:t>
      </w:r>
      <w:r w:rsidRPr="00D34238">
        <w:rPr>
          <w:sz w:val="20"/>
          <w:szCs w:val="20"/>
        </w:rPr>
        <w:t>zastępca dyrektora ds. sprzedaży i marketingu</w:t>
      </w:r>
      <w:r w:rsidR="00BB5DC0">
        <w:rPr>
          <w:sz w:val="20"/>
          <w:szCs w:val="20"/>
        </w:rPr>
        <w:t xml:space="preserve"> poznańskiego oddziału spółki art.Locum</w:t>
      </w:r>
      <w:r w:rsidR="00E47176" w:rsidRPr="00D34238">
        <w:rPr>
          <w:sz w:val="20"/>
          <w:szCs w:val="20"/>
        </w:rPr>
        <w:t>.</w:t>
      </w:r>
      <w:r w:rsidR="00911056" w:rsidRPr="00D34238">
        <w:rPr>
          <w:sz w:val="20"/>
          <w:szCs w:val="20"/>
        </w:rPr>
        <w:t xml:space="preserve"> Warto podkreślić, że budowa I etapu osiedla już trwa. </w:t>
      </w:r>
      <w:r w:rsidR="00911056" w:rsidRPr="00F44C8C">
        <w:rPr>
          <w:i/>
          <w:iCs/>
          <w:sz w:val="20"/>
          <w:szCs w:val="20"/>
        </w:rPr>
        <w:t xml:space="preserve">- </w:t>
      </w:r>
      <w:r w:rsidR="00F44C8C" w:rsidRPr="00F44C8C">
        <w:rPr>
          <w:i/>
          <w:iCs/>
          <w:sz w:val="20"/>
          <w:szCs w:val="20"/>
        </w:rPr>
        <w:t>R</w:t>
      </w:r>
      <w:r w:rsidR="00911056" w:rsidRPr="00D34238">
        <w:rPr>
          <w:i/>
          <w:iCs/>
          <w:sz w:val="20"/>
          <w:szCs w:val="20"/>
        </w:rPr>
        <w:t>ealizujemy podziemną halę garażową, gdzie znajdzie się miejsce na auta mieszkańców naszego osiedla</w:t>
      </w:r>
      <w:r w:rsidR="00911056" w:rsidRPr="00D34238">
        <w:rPr>
          <w:sz w:val="20"/>
          <w:szCs w:val="20"/>
        </w:rPr>
        <w:t xml:space="preserve"> – </w:t>
      </w:r>
      <w:r w:rsidR="00F44C8C">
        <w:rPr>
          <w:sz w:val="20"/>
          <w:szCs w:val="20"/>
        </w:rPr>
        <w:t>informuje</w:t>
      </w:r>
      <w:r w:rsidR="00911056" w:rsidRPr="00D34238">
        <w:rPr>
          <w:sz w:val="20"/>
          <w:szCs w:val="20"/>
        </w:rPr>
        <w:t xml:space="preserve"> Joanna Rzelechowska z art.Locum. </w:t>
      </w:r>
    </w:p>
    <w:p w14:paraId="60316EED" w14:textId="1C08EB2A" w:rsidR="00D31C80" w:rsidRPr="00D34238" w:rsidRDefault="00E42871" w:rsidP="00D31C80">
      <w:pPr>
        <w:jc w:val="both"/>
        <w:rPr>
          <w:sz w:val="20"/>
          <w:szCs w:val="20"/>
        </w:rPr>
      </w:pPr>
      <w:r w:rsidRPr="00D95F0E">
        <w:rPr>
          <w:sz w:val="20"/>
          <w:szCs w:val="20"/>
        </w:rPr>
        <w:t xml:space="preserve">Wysoką markę na rynku (także tym poznańskim) wraz z każdym kolejnym projektem potwierdza Grupa Inwest. </w:t>
      </w:r>
      <w:r w:rsidR="00F44C8C" w:rsidRPr="00D95F0E">
        <w:rPr>
          <w:sz w:val="20"/>
          <w:szCs w:val="20"/>
        </w:rPr>
        <w:t>D</w:t>
      </w:r>
      <w:r w:rsidRPr="00D95F0E">
        <w:rPr>
          <w:sz w:val="20"/>
          <w:szCs w:val="20"/>
        </w:rPr>
        <w:t>eweloper</w:t>
      </w:r>
      <w:r w:rsidR="00F44C8C" w:rsidRPr="00D95F0E">
        <w:rPr>
          <w:sz w:val="20"/>
          <w:szCs w:val="20"/>
        </w:rPr>
        <w:t xml:space="preserve"> ostatnio</w:t>
      </w:r>
      <w:r w:rsidRPr="00D95F0E">
        <w:rPr>
          <w:sz w:val="20"/>
          <w:szCs w:val="20"/>
        </w:rPr>
        <w:t xml:space="preserve"> zakończył aż trzy inwestycje w stolicy Wielkopolski. – </w:t>
      </w:r>
      <w:r w:rsidRPr="00D95F0E">
        <w:rPr>
          <w:i/>
          <w:iCs/>
          <w:sz w:val="20"/>
          <w:szCs w:val="20"/>
        </w:rPr>
        <w:t>Podczas zbliżających się Targów Mieszkań i Domów proponujemy największy wybór mieszkań w</w:t>
      </w:r>
      <w:r w:rsidR="00655092" w:rsidRPr="00D95F0E">
        <w:rPr>
          <w:i/>
          <w:iCs/>
          <w:sz w:val="20"/>
          <w:szCs w:val="20"/>
        </w:rPr>
        <w:t xml:space="preserve"> inwestycji Nova Łacina, gdzie będą dostępne powierzchnie od 30 do 71 mkw., choć także</w:t>
      </w:r>
      <w:r w:rsidR="00F44C8C" w:rsidRPr="00D95F0E">
        <w:rPr>
          <w:i/>
          <w:iCs/>
          <w:sz w:val="20"/>
          <w:szCs w:val="20"/>
        </w:rPr>
        <w:t xml:space="preserve"> w</w:t>
      </w:r>
      <w:r w:rsidR="00655092" w:rsidRPr="00D95F0E">
        <w:rPr>
          <w:i/>
          <w:iCs/>
          <w:sz w:val="20"/>
          <w:szCs w:val="20"/>
        </w:rPr>
        <w:t xml:space="preserve"> Horyzoncie Naramowice są jeszcze wolne mieszkania. Ostatni apartament, dwupoziomowy, o powierzchni 86 mkw. z dużym tarasem czeka na nabywcę w Wildzie Corner</w:t>
      </w:r>
      <w:r w:rsidR="00655092" w:rsidRPr="00D95F0E">
        <w:rPr>
          <w:sz w:val="20"/>
          <w:szCs w:val="20"/>
        </w:rPr>
        <w:t xml:space="preserve"> – wyjaśnia Mateusz Glema z poznańskiego biura sprzedaży Grupy Inwest. Deweloper zapowiada promocje, a część z nich pozostanie niespodzianką aż do </w:t>
      </w:r>
      <w:r w:rsidR="00F44C8C" w:rsidRPr="00D95F0E">
        <w:rPr>
          <w:sz w:val="20"/>
          <w:szCs w:val="20"/>
        </w:rPr>
        <w:t>targów.</w:t>
      </w:r>
    </w:p>
    <w:p w14:paraId="10495ABC" w14:textId="47EA00C7" w:rsidR="00655092" w:rsidRPr="00D34238" w:rsidRDefault="00655092" w:rsidP="00D31C80">
      <w:pPr>
        <w:jc w:val="both"/>
        <w:rPr>
          <w:sz w:val="20"/>
          <w:szCs w:val="20"/>
        </w:rPr>
      </w:pPr>
      <w:r w:rsidRPr="00C3645F">
        <w:rPr>
          <w:sz w:val="20"/>
          <w:szCs w:val="20"/>
        </w:rPr>
        <w:t xml:space="preserve">Niezmiennie podczas targów będzie obecna firma EBF Development, prezentując inwestycje znane - Apartamenty Bergera na poznańskiej Wildzie oraz Reduta Nowe Podolany (budynek 10). Oba </w:t>
      </w:r>
      <w:r w:rsidR="00C3645F" w:rsidRPr="00C3645F">
        <w:rPr>
          <w:sz w:val="20"/>
          <w:szCs w:val="20"/>
        </w:rPr>
        <w:t>projekty</w:t>
      </w:r>
      <w:r w:rsidRPr="00C3645F">
        <w:rPr>
          <w:sz w:val="20"/>
          <w:szCs w:val="20"/>
        </w:rPr>
        <w:t xml:space="preserve"> są już na zaawansowanym poziomie realizacji</w:t>
      </w:r>
      <w:r w:rsidR="00D561ED" w:rsidRPr="00C3645F">
        <w:rPr>
          <w:sz w:val="20"/>
          <w:szCs w:val="20"/>
        </w:rPr>
        <w:t xml:space="preserve"> i</w:t>
      </w:r>
      <w:r w:rsidRPr="00C3645F">
        <w:rPr>
          <w:sz w:val="20"/>
          <w:szCs w:val="20"/>
        </w:rPr>
        <w:t xml:space="preserve"> obie</w:t>
      </w:r>
      <w:r w:rsidR="00D561ED" w:rsidRPr="00C3645F">
        <w:rPr>
          <w:sz w:val="20"/>
          <w:szCs w:val="20"/>
        </w:rPr>
        <w:t xml:space="preserve"> oferty</w:t>
      </w:r>
      <w:r w:rsidRPr="00C3645F">
        <w:rPr>
          <w:sz w:val="20"/>
          <w:szCs w:val="20"/>
        </w:rPr>
        <w:t xml:space="preserve"> cieszą się popularnością. </w:t>
      </w:r>
    </w:p>
    <w:p w14:paraId="44372B5B" w14:textId="5A98E857" w:rsidR="001E2E6D" w:rsidRPr="00D34238" w:rsidRDefault="001E2E6D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 xml:space="preserve">Podobnie, jak w poprzednich edycjach, Polski Związek Firm Deweloperskich Oddział w Poznaniu objął wydarzenie swoim patronatem. </w:t>
      </w:r>
    </w:p>
    <w:p w14:paraId="40A7FF57" w14:textId="77777777" w:rsidR="001E2E6D" w:rsidRPr="00D34238" w:rsidRDefault="001E2E6D" w:rsidP="00D31C80">
      <w:pPr>
        <w:jc w:val="both"/>
        <w:rPr>
          <w:sz w:val="20"/>
          <w:szCs w:val="20"/>
        </w:rPr>
      </w:pPr>
    </w:p>
    <w:p w14:paraId="06629D76" w14:textId="102B35D8" w:rsidR="001E2E6D" w:rsidRPr="00D34238" w:rsidRDefault="001E2E6D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 xml:space="preserve">Co słychać w branży? </w:t>
      </w:r>
    </w:p>
    <w:p w14:paraId="777842ED" w14:textId="011733B5" w:rsidR="00251317" w:rsidRPr="00D34238" w:rsidRDefault="001E2E6D" w:rsidP="00251317">
      <w:pPr>
        <w:jc w:val="both"/>
        <w:rPr>
          <w:sz w:val="20"/>
          <w:szCs w:val="20"/>
        </w:rPr>
      </w:pPr>
      <w:r w:rsidRPr="00D95F0E">
        <w:rPr>
          <w:sz w:val="20"/>
          <w:szCs w:val="20"/>
        </w:rPr>
        <w:lastRenderedPageBreak/>
        <w:t>Zbliżające się wielkimi krokami Targi Mieszkań i Domów w Poznaniu</w:t>
      </w:r>
      <w:r w:rsidR="00F10BA1" w:rsidRPr="00D95F0E">
        <w:rPr>
          <w:sz w:val="20"/>
          <w:szCs w:val="20"/>
        </w:rPr>
        <w:t xml:space="preserve"> to także dobry moment, żeby spojrzeć szerzej na branżę mieszkaniową, w tym zawsze aktywny rynek pierwotny. </w:t>
      </w:r>
      <w:r w:rsidR="00251317" w:rsidRPr="00D95F0E">
        <w:rPr>
          <w:sz w:val="20"/>
          <w:szCs w:val="20"/>
        </w:rPr>
        <w:t xml:space="preserve">Od lat w stolicy Wielkopolski kolejne projekty mieszkaniowe realizuje Quadro Development. Po zakończeniu inwestycji na Grunwaldzie i Winiarach, przyszedł czas na nowość. U zbiegu ulic: Głównej i Smolnej w Poznaniu powstaje kameralny budynek wielorodzinny, w którym znajdzie się 47 mieszkań o powierzchni od </w:t>
      </w:r>
      <w:r w:rsidR="00897E8A" w:rsidRPr="00D95F0E">
        <w:rPr>
          <w:sz w:val="20"/>
          <w:szCs w:val="20"/>
        </w:rPr>
        <w:t>37</w:t>
      </w:r>
      <w:r w:rsidR="00251317" w:rsidRPr="00D95F0E">
        <w:rPr>
          <w:sz w:val="20"/>
          <w:szCs w:val="20"/>
        </w:rPr>
        <w:t xml:space="preserve"> do </w:t>
      </w:r>
      <w:r w:rsidR="00897E8A" w:rsidRPr="00D95F0E">
        <w:rPr>
          <w:sz w:val="20"/>
          <w:szCs w:val="20"/>
        </w:rPr>
        <w:t>133</w:t>
      </w:r>
      <w:r w:rsidR="00251317" w:rsidRPr="00D95F0E">
        <w:rPr>
          <w:sz w:val="20"/>
          <w:szCs w:val="20"/>
        </w:rPr>
        <w:t xml:space="preserve"> m kw. Najnowsza inwestycja znajduje się blisko kameralnego rynku o nazwie Rynek Wschodni. Właśnie stąd pomysł na takie nazwanie inwestycji deweloperskiej. - </w:t>
      </w:r>
      <w:r w:rsidR="00251317" w:rsidRPr="00D95F0E">
        <w:rPr>
          <w:i/>
          <w:iCs/>
          <w:sz w:val="20"/>
          <w:szCs w:val="20"/>
        </w:rPr>
        <w:t>W drugiej połowie tego roku zakończymy. Natomiast teraz skupiamy się na bieżących działaniach i obsłudze klientów, których przybywa, także za sprawą łagodzenia kryteriów kredytowych przez banki</w:t>
      </w:r>
      <w:r w:rsidR="00251317" w:rsidRPr="00D95F0E">
        <w:rPr>
          <w:sz w:val="20"/>
          <w:szCs w:val="20"/>
        </w:rPr>
        <w:t xml:space="preserve"> – mówi Marek Smogór, reprezentujący Quadro Development.</w:t>
      </w:r>
      <w:r w:rsidR="00A977DE" w:rsidRPr="00D95F0E">
        <w:rPr>
          <w:sz w:val="20"/>
          <w:szCs w:val="20"/>
        </w:rPr>
        <w:t xml:space="preserve"> – </w:t>
      </w:r>
      <w:r w:rsidR="00A977DE" w:rsidRPr="00D95F0E">
        <w:rPr>
          <w:i/>
          <w:iCs/>
          <w:sz w:val="20"/>
          <w:szCs w:val="20"/>
        </w:rPr>
        <w:t>Przed nami program „Pierwsze Mieszkanie”, do którego też się przygotowujemy</w:t>
      </w:r>
      <w:r w:rsidR="00A977DE" w:rsidRPr="00D95F0E">
        <w:rPr>
          <w:sz w:val="20"/>
          <w:szCs w:val="20"/>
        </w:rPr>
        <w:t xml:space="preserve"> – dodaje przedstawiciel Quadro Development.</w:t>
      </w:r>
      <w:r w:rsidR="00A977DE" w:rsidRPr="00D34238">
        <w:rPr>
          <w:sz w:val="20"/>
          <w:szCs w:val="20"/>
        </w:rPr>
        <w:t xml:space="preserve"> </w:t>
      </w:r>
    </w:p>
    <w:p w14:paraId="60DB6A50" w14:textId="5C8A66D6" w:rsidR="00251317" w:rsidRPr="00D34238" w:rsidRDefault="00251317" w:rsidP="00D31C80">
      <w:pPr>
        <w:jc w:val="both"/>
        <w:rPr>
          <w:sz w:val="20"/>
          <w:szCs w:val="20"/>
        </w:rPr>
      </w:pPr>
    </w:p>
    <w:p w14:paraId="44980F89" w14:textId="6DFC5096" w:rsidR="00251317" w:rsidRPr="00D34238" w:rsidRDefault="00251317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>Zobaczyć, kupić i odebrać klucze</w:t>
      </w:r>
    </w:p>
    <w:p w14:paraId="0E142890" w14:textId="72100289" w:rsidR="00100F1F" w:rsidRPr="00D34238" w:rsidRDefault="00A977DE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 xml:space="preserve">Wsłuchując się w wypowiedzi deweloperów, można odnieść wrażenie, że pojawia się powiew optymizmu, związany chociażby z faktem, że Komisja Nadzoru Finansowego łagodzi </w:t>
      </w:r>
      <w:r w:rsidR="00100F1F" w:rsidRPr="00D34238">
        <w:rPr>
          <w:sz w:val="20"/>
          <w:szCs w:val="20"/>
        </w:rPr>
        <w:t xml:space="preserve">kryteria </w:t>
      </w:r>
      <w:r w:rsidR="00D561ED" w:rsidRPr="00D34238">
        <w:rPr>
          <w:sz w:val="20"/>
          <w:szCs w:val="20"/>
        </w:rPr>
        <w:t>obliczania</w:t>
      </w:r>
      <w:r w:rsidR="00100F1F" w:rsidRPr="00D34238">
        <w:rPr>
          <w:sz w:val="20"/>
          <w:szCs w:val="20"/>
        </w:rPr>
        <w:t xml:space="preserve"> zdolności kredytowej. </w:t>
      </w:r>
      <w:r w:rsidR="00D34238" w:rsidRPr="00D34238">
        <w:rPr>
          <w:sz w:val="20"/>
          <w:szCs w:val="20"/>
        </w:rPr>
        <w:t>Wszyscy oczekują</w:t>
      </w:r>
      <w:r w:rsidR="00100F1F" w:rsidRPr="00D34238">
        <w:rPr>
          <w:sz w:val="20"/>
          <w:szCs w:val="20"/>
        </w:rPr>
        <w:t xml:space="preserve">, że jeszcze w tym roku </w:t>
      </w:r>
      <w:r w:rsidR="00D34238" w:rsidRPr="00D34238">
        <w:rPr>
          <w:sz w:val="20"/>
          <w:szCs w:val="20"/>
        </w:rPr>
        <w:t>będzie</w:t>
      </w:r>
      <w:r w:rsidR="00100F1F" w:rsidRPr="00D34238">
        <w:rPr>
          <w:sz w:val="20"/>
          <w:szCs w:val="20"/>
        </w:rPr>
        <w:t xml:space="preserve"> obniż</w:t>
      </w:r>
      <w:r w:rsidR="00D561ED" w:rsidRPr="00D34238">
        <w:rPr>
          <w:sz w:val="20"/>
          <w:szCs w:val="20"/>
        </w:rPr>
        <w:t>k</w:t>
      </w:r>
      <w:r w:rsidR="00100F1F" w:rsidRPr="00D34238">
        <w:rPr>
          <w:sz w:val="20"/>
          <w:szCs w:val="20"/>
        </w:rPr>
        <w:t xml:space="preserve">a stóp procentowych. Zanim to nastąpiło, nastroje były inne, wiele firm skupiło się na realizacji swoich inwestycji, </w:t>
      </w:r>
      <w:r w:rsidR="00D561ED" w:rsidRPr="00D34238">
        <w:rPr>
          <w:sz w:val="20"/>
          <w:szCs w:val="20"/>
        </w:rPr>
        <w:t>a</w:t>
      </w:r>
      <w:r w:rsidR="00100F1F" w:rsidRPr="00D34238">
        <w:rPr>
          <w:sz w:val="20"/>
          <w:szCs w:val="20"/>
        </w:rPr>
        <w:t xml:space="preserve"> plany odnośnie budowy i sprzedaży nowych osiedli musiały poczekać. Stąd </w:t>
      </w:r>
      <w:r w:rsidRPr="00D34238">
        <w:rPr>
          <w:sz w:val="20"/>
          <w:szCs w:val="20"/>
        </w:rPr>
        <w:t>I kwartał 2023 roku to termin, kiedy</w:t>
      </w:r>
      <w:r w:rsidR="00100F1F" w:rsidRPr="00D34238">
        <w:rPr>
          <w:sz w:val="20"/>
          <w:szCs w:val="20"/>
        </w:rPr>
        <w:t xml:space="preserve"> kończą się niektóre dotychczasowe realizacje. – </w:t>
      </w:r>
      <w:r w:rsidR="00100F1F" w:rsidRPr="00D34238">
        <w:rPr>
          <w:i/>
          <w:iCs/>
          <w:sz w:val="20"/>
          <w:szCs w:val="20"/>
        </w:rPr>
        <w:t xml:space="preserve">Nasze osiedle Rodzinne Podolany jest niemal w całości gotowe i zostały </w:t>
      </w:r>
      <w:r w:rsidR="00F44C8C">
        <w:rPr>
          <w:i/>
          <w:iCs/>
          <w:sz w:val="20"/>
          <w:szCs w:val="20"/>
        </w:rPr>
        <w:t xml:space="preserve"> w sprzedaży </w:t>
      </w:r>
      <w:r w:rsidR="00100F1F" w:rsidRPr="00D34238">
        <w:rPr>
          <w:i/>
          <w:iCs/>
          <w:sz w:val="20"/>
          <w:szCs w:val="20"/>
        </w:rPr>
        <w:t>dosłownie ostatnie mieszkania dwupoziomowe. Dla klienta</w:t>
      </w:r>
      <w:r w:rsidR="00D34238" w:rsidRPr="00D34238">
        <w:rPr>
          <w:i/>
          <w:iCs/>
          <w:sz w:val="20"/>
          <w:szCs w:val="20"/>
        </w:rPr>
        <w:t xml:space="preserve"> </w:t>
      </w:r>
      <w:r w:rsidR="00100F1F" w:rsidRPr="00D34238">
        <w:rPr>
          <w:i/>
          <w:iCs/>
          <w:sz w:val="20"/>
          <w:szCs w:val="20"/>
        </w:rPr>
        <w:t>to spory pozytyw, ponieważ może zobaczyć inwestycję, a nawet wejść do mieszkania</w:t>
      </w:r>
      <w:r w:rsidR="00D34238" w:rsidRPr="00D34238">
        <w:rPr>
          <w:i/>
          <w:iCs/>
          <w:sz w:val="20"/>
          <w:szCs w:val="20"/>
        </w:rPr>
        <w:t xml:space="preserve"> </w:t>
      </w:r>
      <w:r w:rsidR="00100F1F" w:rsidRPr="00D34238">
        <w:rPr>
          <w:sz w:val="20"/>
          <w:szCs w:val="20"/>
        </w:rPr>
        <w:t xml:space="preserve">– mówi </w:t>
      </w:r>
      <w:bookmarkStart w:id="0" w:name="_Hlk128747895"/>
      <w:r w:rsidR="00100F1F" w:rsidRPr="00D34238">
        <w:rPr>
          <w:sz w:val="20"/>
          <w:szCs w:val="20"/>
        </w:rPr>
        <w:t xml:space="preserve">Katarzyna Wyszyńska z biura sprzedaży Sky Investments. </w:t>
      </w:r>
      <w:bookmarkEnd w:id="0"/>
      <w:r w:rsidR="00F44C8C">
        <w:rPr>
          <w:sz w:val="20"/>
          <w:szCs w:val="20"/>
        </w:rPr>
        <w:t>M</w:t>
      </w:r>
      <w:r w:rsidR="00100F1F" w:rsidRPr="00D34238">
        <w:rPr>
          <w:sz w:val="20"/>
          <w:szCs w:val="20"/>
        </w:rPr>
        <w:t xml:space="preserve">ieszkania </w:t>
      </w:r>
      <w:r w:rsidR="00D34238" w:rsidRPr="00D34238">
        <w:rPr>
          <w:sz w:val="20"/>
          <w:szCs w:val="20"/>
        </w:rPr>
        <w:t>mają</w:t>
      </w:r>
      <w:r w:rsidR="00100F1F" w:rsidRPr="00D34238">
        <w:rPr>
          <w:sz w:val="20"/>
          <w:szCs w:val="20"/>
        </w:rPr>
        <w:t xml:space="preserve"> powierzchni</w:t>
      </w:r>
      <w:r w:rsidR="00D34238" w:rsidRPr="00D34238">
        <w:rPr>
          <w:sz w:val="20"/>
          <w:szCs w:val="20"/>
        </w:rPr>
        <w:t>ę</w:t>
      </w:r>
      <w:r w:rsidR="00100F1F" w:rsidRPr="00D34238">
        <w:rPr>
          <w:sz w:val="20"/>
          <w:szCs w:val="20"/>
        </w:rPr>
        <w:t xml:space="preserve"> od 76 do 78 mkw. </w:t>
      </w:r>
    </w:p>
    <w:p w14:paraId="56A3919C" w14:textId="47DF5259" w:rsidR="00100F1F" w:rsidRPr="00D34238" w:rsidRDefault="00100F1F" w:rsidP="00D31C80">
      <w:pPr>
        <w:jc w:val="both"/>
        <w:rPr>
          <w:sz w:val="20"/>
          <w:szCs w:val="20"/>
        </w:rPr>
      </w:pPr>
      <w:r w:rsidRPr="002769BD">
        <w:rPr>
          <w:sz w:val="20"/>
          <w:szCs w:val="20"/>
        </w:rPr>
        <w:t xml:space="preserve">- </w:t>
      </w:r>
      <w:r w:rsidRPr="002769BD">
        <w:rPr>
          <w:i/>
          <w:iCs/>
          <w:sz w:val="20"/>
          <w:szCs w:val="20"/>
        </w:rPr>
        <w:t>W naszej strategii założyliśmy, że skupiamy się na dalszej realizacji Osiedla Przy Jeziorach</w:t>
      </w:r>
      <w:r w:rsidR="00D561ED" w:rsidRPr="002769BD">
        <w:rPr>
          <w:i/>
          <w:iCs/>
          <w:sz w:val="20"/>
          <w:szCs w:val="20"/>
        </w:rPr>
        <w:t xml:space="preserve"> w Poznaniu</w:t>
      </w:r>
      <w:r w:rsidRPr="002769BD">
        <w:rPr>
          <w:i/>
          <w:iCs/>
          <w:sz w:val="20"/>
          <w:szCs w:val="20"/>
        </w:rPr>
        <w:t xml:space="preserve"> i to miało miejsce. Aktualnie mamy sześć domów gotowych do odbioru, które można zobaczyć</w:t>
      </w:r>
      <w:r w:rsidRPr="002769BD">
        <w:rPr>
          <w:sz w:val="20"/>
          <w:szCs w:val="20"/>
        </w:rPr>
        <w:t xml:space="preserve"> – potwierdza Tomasz Pietrzyński, członek zarządu firmy More Place.</w:t>
      </w:r>
      <w:r w:rsidRPr="00D34238">
        <w:rPr>
          <w:sz w:val="20"/>
          <w:szCs w:val="20"/>
        </w:rPr>
        <w:t xml:space="preserve"> </w:t>
      </w:r>
    </w:p>
    <w:p w14:paraId="535050DE" w14:textId="19754E28" w:rsidR="00100F1F" w:rsidRPr="00D34238" w:rsidRDefault="00F04E2B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 xml:space="preserve">- </w:t>
      </w:r>
      <w:r w:rsidRPr="00D34238">
        <w:rPr>
          <w:i/>
          <w:iCs/>
          <w:sz w:val="20"/>
          <w:szCs w:val="20"/>
        </w:rPr>
        <w:t>Wybór gotowego mieszkania pozwala skrócić moment od podpisania umowy do odbioru kluczy. Zwykle na lokal mieszkalny od dewelopera trzeba czekać, a nie każdy klient takie rozwiązanie lubi. Warto zajrzeć na nasze osiedle i zobaczyć 3-pokojowe mieszkanie, jeszcze pachnące nowością</w:t>
      </w:r>
      <w:r w:rsidRPr="00D34238">
        <w:rPr>
          <w:sz w:val="20"/>
          <w:szCs w:val="20"/>
        </w:rPr>
        <w:t xml:space="preserve"> – mówi Patrycja Pilarczyk z biura sprzedaży Nowa Murowana. Osiedle w Murowanej Goślinie</w:t>
      </w:r>
      <w:r w:rsidR="00D561ED" w:rsidRPr="00D34238">
        <w:rPr>
          <w:sz w:val="20"/>
          <w:szCs w:val="20"/>
        </w:rPr>
        <w:t xml:space="preserve"> pod Poznaniem</w:t>
      </w:r>
      <w:r w:rsidRPr="00D34238">
        <w:rPr>
          <w:sz w:val="20"/>
          <w:szCs w:val="20"/>
        </w:rPr>
        <w:t xml:space="preserve"> cieszy się popularnością i inwestorzy zapowiedzieli jego kolejne etapy. Jeden z nich już powstaje.  </w:t>
      </w:r>
    </w:p>
    <w:p w14:paraId="0172D052" w14:textId="444409CE" w:rsidR="00F04E2B" w:rsidRPr="00D34238" w:rsidRDefault="00F44C8C" w:rsidP="00D31C80">
      <w:pPr>
        <w:jc w:val="both"/>
        <w:rPr>
          <w:sz w:val="20"/>
          <w:szCs w:val="20"/>
        </w:rPr>
      </w:pPr>
      <w:r w:rsidRPr="00654E36">
        <w:rPr>
          <w:sz w:val="20"/>
          <w:szCs w:val="20"/>
        </w:rPr>
        <w:t>Natomiast w</w:t>
      </w:r>
      <w:r w:rsidR="000C308F" w:rsidRPr="00654E36">
        <w:rPr>
          <w:sz w:val="20"/>
          <w:szCs w:val="20"/>
        </w:rPr>
        <w:t xml:space="preserve"> podpoznańskiej gminie Dopiewo swoje projekty rozwija Scandic Park. Obecnie w ofercie tego dewelopera są dwa różne projekty. Nove Dopiewo - funkcjonalne mieszkania w budynku wielorodzinnym oraz Bajkowy Dopiewiec, czyli komfortowe domy w zabudowie bliźniaczej. Wolnych mieszkań i domów jest coraz mniej.</w:t>
      </w:r>
      <w:r w:rsidR="000C308F" w:rsidRPr="00D34238">
        <w:rPr>
          <w:sz w:val="20"/>
          <w:szCs w:val="20"/>
        </w:rPr>
        <w:t xml:space="preserve">  </w:t>
      </w:r>
    </w:p>
    <w:p w14:paraId="73CD0895" w14:textId="464DCC11" w:rsidR="00655092" w:rsidRPr="00D34238" w:rsidRDefault="005E2D63" w:rsidP="00D31C80">
      <w:pPr>
        <w:jc w:val="both"/>
        <w:rPr>
          <w:sz w:val="20"/>
          <w:szCs w:val="20"/>
        </w:rPr>
      </w:pPr>
      <w:r w:rsidRPr="00D34238">
        <w:rPr>
          <w:sz w:val="20"/>
          <w:szCs w:val="20"/>
        </w:rPr>
        <w:t>Wielu ekspertów potwierdza, że aktualnie rynek mieszkaniowy nadal ma bardzo duży potencjał, ale niestety ze względu na sytuację gospodarczą</w:t>
      </w:r>
      <w:r w:rsidR="00D561ED" w:rsidRPr="00D34238">
        <w:rPr>
          <w:sz w:val="20"/>
          <w:szCs w:val="20"/>
        </w:rPr>
        <w:t xml:space="preserve"> popyt</w:t>
      </w:r>
      <w:r w:rsidRPr="00D34238">
        <w:rPr>
          <w:sz w:val="20"/>
          <w:szCs w:val="20"/>
        </w:rPr>
        <w:t xml:space="preserve"> nie jest on w pełni uwolniony. Wysokie stopy procentowe, inflacja, a także surowe kryteria przy liczeniu zdolności kredytowej na pewno powstrzymują klientów przed zakupem nieruchomości. Kiedy to się zmieni, biura sprzedaży firm deweloperskich zapełnią się. Z kolei deweloperzy powoli startują z projektami mieszkaniowymi, które w poprzednim roku „czekały na lepsze czasy”. Niewykluczone, że jesteśmy w przededniu zmiany w dobrym kierunku, a </w:t>
      </w:r>
      <w:r w:rsidRPr="00D34238">
        <w:rPr>
          <w:sz w:val="20"/>
          <w:szCs w:val="20"/>
        </w:rPr>
        <w:lastRenderedPageBreak/>
        <w:t xml:space="preserve">zbliżające się tygodnie, w tym Targi Mieszkań i Domów dadzą pierwsze odpowiedzi na pytania krążące na rynku pierwotnym od kilkunastu miesięcy. </w:t>
      </w:r>
    </w:p>
    <w:sectPr w:rsidR="00655092" w:rsidRPr="00D3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77"/>
    <w:rsid w:val="000C308F"/>
    <w:rsid w:val="00100F1F"/>
    <w:rsid w:val="001E2E6D"/>
    <w:rsid w:val="001E3BF3"/>
    <w:rsid w:val="00251317"/>
    <w:rsid w:val="002769BD"/>
    <w:rsid w:val="004078CF"/>
    <w:rsid w:val="00493661"/>
    <w:rsid w:val="005A6960"/>
    <w:rsid w:val="005E2D63"/>
    <w:rsid w:val="00654E36"/>
    <w:rsid w:val="00655092"/>
    <w:rsid w:val="00897E8A"/>
    <w:rsid w:val="00911056"/>
    <w:rsid w:val="009B2677"/>
    <w:rsid w:val="009F7DBC"/>
    <w:rsid w:val="00A5148E"/>
    <w:rsid w:val="00A977DE"/>
    <w:rsid w:val="00B76BCD"/>
    <w:rsid w:val="00BB5DC0"/>
    <w:rsid w:val="00C3645F"/>
    <w:rsid w:val="00D31C80"/>
    <w:rsid w:val="00D34238"/>
    <w:rsid w:val="00D342F0"/>
    <w:rsid w:val="00D561ED"/>
    <w:rsid w:val="00D95F0E"/>
    <w:rsid w:val="00E42871"/>
    <w:rsid w:val="00E47176"/>
    <w:rsid w:val="00F04E2B"/>
    <w:rsid w:val="00F10BA1"/>
    <w:rsid w:val="00F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394"/>
  <w15:chartTrackingRefBased/>
  <w15:docId w15:val="{1BEEA1F3-ECC0-40F5-88F6-29F2B60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80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18</cp:revision>
  <dcterms:created xsi:type="dcterms:W3CDTF">2023-03-02T11:13:00Z</dcterms:created>
  <dcterms:modified xsi:type="dcterms:W3CDTF">2023-03-03T14:05:00Z</dcterms:modified>
</cp:coreProperties>
</file>